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375CDA" w:rsidRPr="00EB336C" w:rsidRDefault="00375CDA" w:rsidP="00375CD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B336C" w:rsidRPr="004E325F" w:rsidRDefault="00375CDA" w:rsidP="009329BD">
      <w:pPr>
        <w:spacing w:after="0" w:line="240" w:lineRule="auto"/>
        <w:ind w:left="4953" w:hanging="70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222AAC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 “Luigi Vanvitelli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A3744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OGGETTO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Domanda di partecipazione alla valutazione comparativa </w:t>
      </w:r>
      <w:proofErr w:type="spellStart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60926 </w:t>
      </w:r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21/04/2017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7A3744" w:rsidRDefault="007A3744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</w:p>
    <w:p w:rsidR="00375CDA" w:rsidRPr="00EB336C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="004A0732">
        <w:rPr>
          <w:rFonts w:ascii="Arial" w:eastAsia="Times New Roman" w:hAnsi="Arial" w:cs="Arial"/>
          <w:sz w:val="20"/>
          <w:szCs w:val="20"/>
          <w:lang w:eastAsia="it-IT"/>
        </w:rPr>
        <w:t xml:space="preserve">…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04800" w:rsidRDefault="00375CDA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704800">
        <w:rPr>
          <w:rFonts w:ascii="Arial" w:eastAsia="Times New Roman" w:hAnsi="Arial" w:cs="Arial"/>
          <w:sz w:val="20"/>
          <w:szCs w:val="20"/>
          <w:lang w:eastAsia="it-IT"/>
        </w:rPr>
        <w:t xml:space="preserve">procedura di valutazione comparativa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con D.D.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rep.n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22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60926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21/04/2017</w:t>
      </w:r>
    </w:p>
    <w:p w:rsidR="00704800" w:rsidRDefault="00704800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1EC2" w:rsidRPr="00EB336C" w:rsidRDefault="00C91468" w:rsidP="0070480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onsapevole che le dichiarazioni mendaci sono punite dal Codice Penale e dalle leggi speciali in materia (art. 75 e 76 D.P.R. 445/2000), sotto la propria responsabilità ai sensi degli artt. 46 e 47 del D.P.R. 28/12/2000 n. 445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Pr="00EB336C" w:rsidRDefault="002A1876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________________ ; </w:t>
      </w:r>
    </w:p>
    <w:p w:rsidR="00C91468" w:rsidRPr="00EB336C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22AAC">
      <w:pPr>
        <w:pStyle w:val="Paragrafoelenco"/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curriculum</w:t>
      </w:r>
      <w:proofErr w:type="gramEnd"/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copia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</w:t>
      </w:r>
      <w:proofErr w:type="gramEnd"/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elenco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EB336C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EB336C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E68AC"/>
    <w:rsid w:val="00222AAC"/>
    <w:rsid w:val="002A1876"/>
    <w:rsid w:val="003062EB"/>
    <w:rsid w:val="00311EC2"/>
    <w:rsid w:val="00375CDA"/>
    <w:rsid w:val="0038337B"/>
    <w:rsid w:val="003859C6"/>
    <w:rsid w:val="004A0732"/>
    <w:rsid w:val="004E325F"/>
    <w:rsid w:val="00584242"/>
    <w:rsid w:val="0064551A"/>
    <w:rsid w:val="00651FDA"/>
    <w:rsid w:val="00671E26"/>
    <w:rsid w:val="006755A5"/>
    <w:rsid w:val="00704800"/>
    <w:rsid w:val="007A3744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97BA0"/>
    <w:rsid w:val="00CA530C"/>
    <w:rsid w:val="00CD5D91"/>
    <w:rsid w:val="00D20E68"/>
    <w:rsid w:val="00DF67A0"/>
    <w:rsid w:val="00E37D74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luciana lombardi</cp:lastModifiedBy>
  <cp:revision>3</cp:revision>
  <cp:lastPrinted>2016-03-02T10:55:00Z</cp:lastPrinted>
  <dcterms:created xsi:type="dcterms:W3CDTF">2017-04-26T06:45:00Z</dcterms:created>
  <dcterms:modified xsi:type="dcterms:W3CDTF">2017-04-26T06:47:00Z</dcterms:modified>
</cp:coreProperties>
</file>