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0362C4">
        <w:rPr>
          <w:rFonts w:ascii="Calibri" w:eastAsia="MS Mincho" w:hAnsi="Calibri" w:cs="Calibri"/>
          <w:b/>
          <w:lang w:eastAsia="it-IT"/>
        </w:rPr>
        <w:t>progetto strategico di Dipartimento “Account-</w:t>
      </w:r>
      <w:proofErr w:type="spellStart"/>
      <w:r w:rsidR="000362C4">
        <w:rPr>
          <w:rFonts w:ascii="Calibri" w:eastAsia="MS Mincho" w:hAnsi="Calibri" w:cs="Calibri"/>
          <w:b/>
          <w:lang w:eastAsia="it-IT"/>
        </w:rPr>
        <w:t>ac</w:t>
      </w:r>
      <w:proofErr w:type="spellEnd"/>
      <w:r w:rsidR="000362C4">
        <w:rPr>
          <w:rFonts w:ascii="Calibri" w:eastAsia="MS Mincho" w:hAnsi="Calibri" w:cs="Calibri"/>
          <w:b/>
          <w:lang w:eastAsia="it-IT"/>
        </w:rPr>
        <w:t>(h)è</w:t>
      </w:r>
      <w:r w:rsidR="00E56303">
        <w:rPr>
          <w:rFonts w:ascii="Calibri" w:eastAsia="MS Mincho" w:hAnsi="Calibri" w:cs="Calibri"/>
          <w:b/>
          <w:lang w:eastAsia="it-IT"/>
        </w:rPr>
        <w:t xml:space="preserv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0362C4">
        <w:rPr>
          <w:rFonts w:ascii="Calibri" w:eastAsia="MS Mincho" w:hAnsi="Calibri" w:cs="Calibri"/>
          <w:b/>
          <w:lang w:eastAsia="it-IT"/>
        </w:rPr>
        <w:t>115430</w:t>
      </w:r>
      <w:bookmarkStart w:id="0" w:name="_GoBack"/>
      <w:bookmarkEnd w:id="0"/>
      <w:r w:rsidR="00E03137">
        <w:rPr>
          <w:rFonts w:ascii="Calibri" w:eastAsia="MS Mincho" w:hAnsi="Calibri" w:cs="Calibri"/>
          <w:b/>
          <w:lang w:eastAsia="it-IT"/>
        </w:rPr>
        <w:t xml:space="preserve"> del 24.07.2019</w:t>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362C4"/>
    <w:rsid w:val="004D4B18"/>
    <w:rsid w:val="004E4673"/>
    <w:rsid w:val="005F5303"/>
    <w:rsid w:val="00833016"/>
    <w:rsid w:val="00A33994"/>
    <w:rsid w:val="00E03137"/>
    <w:rsid w:val="00E17914"/>
    <w:rsid w:val="00E56303"/>
    <w:rsid w:val="00F933E5"/>
    <w:rsid w:val="00FB5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527</Words>
  <Characters>3010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2019-07-24T13:10:00Z</dcterms:created>
  <dcterms:modified xsi:type="dcterms:W3CDTF">2019-07-24T13:18:00Z</dcterms:modified>
</cp:coreProperties>
</file>