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8320E7">
        <w:rPr>
          <w:rFonts w:ascii="Garamond" w:eastAsia="Times New Roman" w:hAnsi="Garamond" w:cs="Courier New"/>
          <w:sz w:val="24"/>
          <w:szCs w:val="24"/>
          <w:lang w:eastAsia="it-IT"/>
        </w:rPr>
        <w:t>6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912AC6">
        <w:rPr>
          <w:rFonts w:ascii="Garamond" w:hAnsi="Garamond"/>
          <w:sz w:val="24"/>
          <w:szCs w:val="24"/>
        </w:rPr>
        <w:t>2020</w:t>
      </w:r>
      <w:bookmarkStart w:id="0" w:name="_GoBack"/>
      <w:bookmarkEnd w:id="0"/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>(</w:t>
      </w:r>
      <w:proofErr w:type="gramStart"/>
      <w:r w:rsidRPr="005A6986">
        <w:rPr>
          <w:rFonts w:ascii="Garamond" w:hAnsi="Garamond"/>
          <w:i/>
          <w:sz w:val="24"/>
          <w:szCs w:val="24"/>
        </w:rPr>
        <w:t>indicare</w:t>
      </w:r>
      <w:proofErr w:type="gramEnd"/>
      <w:r w:rsidRPr="005A6986">
        <w:rPr>
          <w:rFonts w:ascii="Garamond" w:hAnsi="Garamond"/>
          <w:i/>
          <w:sz w:val="24"/>
          <w:szCs w:val="24"/>
        </w:rPr>
        <w:t xml:space="preserve"> l’insegnamento e il corso di Laurea);  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75FEA"/>
    <w:rsid w:val="00BC4A13"/>
    <w:rsid w:val="00BF273A"/>
    <w:rsid w:val="00C1575B"/>
    <w:rsid w:val="00C65774"/>
    <w:rsid w:val="00CB2AAF"/>
    <w:rsid w:val="00CB69E1"/>
    <w:rsid w:val="00D43DE7"/>
    <w:rsid w:val="00DC284D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8DA2-3CFA-4DEE-80F3-6443560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18</cp:revision>
  <cp:lastPrinted>2017-12-05T11:40:00Z</cp:lastPrinted>
  <dcterms:created xsi:type="dcterms:W3CDTF">2017-12-05T11:09:00Z</dcterms:created>
  <dcterms:modified xsi:type="dcterms:W3CDTF">2020-10-12T08:34:00Z</dcterms:modified>
</cp:coreProperties>
</file>