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4" w:rsidRDefault="00BC6A1A">
      <w:pPr>
        <w:pStyle w:val="Corpodeltes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90270" cy="600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270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FF590C" w:rsidRDefault="00FF590C">
      <w:pPr>
        <w:pStyle w:val="Corpodeltesto"/>
        <w:rPr>
          <w:rFonts w:ascii="Times New Roman"/>
          <w:sz w:val="20"/>
        </w:rPr>
      </w:pPr>
    </w:p>
    <w:p w:rsidR="00FF590C" w:rsidRDefault="00FF590C">
      <w:pPr>
        <w:pStyle w:val="Corpodeltesto"/>
        <w:rPr>
          <w:rFonts w:ascii="Times New Roman"/>
          <w:sz w:val="20"/>
        </w:rPr>
      </w:pPr>
    </w:p>
    <w:p w:rsidR="00FF590C" w:rsidRDefault="00FF590C">
      <w:pPr>
        <w:pStyle w:val="Corpodeltesto"/>
        <w:rPr>
          <w:rFonts w:ascii="Times New Roman"/>
          <w:sz w:val="20"/>
        </w:rPr>
      </w:pPr>
    </w:p>
    <w:p w:rsidR="00CB3127" w:rsidRPr="009A3541" w:rsidRDefault="00CB3127" w:rsidP="00CB3127">
      <w:pPr>
        <w:pStyle w:val="Pidipagina"/>
        <w:rPr>
          <w:rFonts w:ascii="Arial" w:hAnsi="Arial" w:cs="Arial"/>
          <w:color w:val="000000"/>
          <w:sz w:val="22"/>
          <w:szCs w:val="22"/>
        </w:rPr>
      </w:pP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DECRETO DIRETTORIALE N. </w:t>
      </w:r>
      <w:r w:rsidR="00FB31B2">
        <w:rPr>
          <w:rFonts w:eastAsia="Times New Roman"/>
          <w:b/>
          <w:lang w:eastAsia="en-US"/>
        </w:rPr>
        <w:t xml:space="preserve">165  </w:t>
      </w:r>
      <w:r>
        <w:rPr>
          <w:rFonts w:eastAsia="Times New Roman"/>
          <w:b/>
          <w:lang w:eastAsia="en-US"/>
        </w:rPr>
        <w:t xml:space="preserve">DEL </w:t>
      </w:r>
      <w:r w:rsidR="00F122D5">
        <w:rPr>
          <w:rFonts w:eastAsia="Times New Roman"/>
          <w:b/>
          <w:lang w:eastAsia="en-US"/>
        </w:rPr>
        <w:t>27/05/2020</w:t>
      </w:r>
      <w:r w:rsidR="00FB31B2">
        <w:rPr>
          <w:rFonts w:eastAsia="Times New Roman"/>
          <w:b/>
          <w:lang w:eastAsia="en-US"/>
        </w:rPr>
        <w:t xml:space="preserve">  (X/4)</w:t>
      </w: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lang w:eastAsia="en-US"/>
        </w:rPr>
      </w:pP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lang w:eastAsia="en-US"/>
        </w:rPr>
      </w:pPr>
      <w:r w:rsidRPr="00994959">
        <w:rPr>
          <w:rFonts w:eastAsia="Times New Roman"/>
          <w:b/>
          <w:lang w:eastAsia="en-US"/>
        </w:rPr>
        <w:t xml:space="preserve">OGGETTO: </w:t>
      </w:r>
      <w:r>
        <w:rPr>
          <w:rFonts w:eastAsia="Times New Roman"/>
          <w:b/>
          <w:lang w:eastAsia="en-US"/>
        </w:rPr>
        <w:t>Nomina Commissione valutazione offerte</w:t>
      </w: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RDO n. 2568323</w:t>
      </w: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CIG: Z832CF6561</w:t>
      </w:r>
    </w:p>
    <w:p w:rsidR="00FF590C" w:rsidRDefault="00FF590C" w:rsidP="00FF590C">
      <w:pPr>
        <w:spacing w:line="36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lang w:eastAsia="en-US"/>
        </w:rPr>
        <w:t>CUP: B68D19001880005</w:t>
      </w:r>
    </w:p>
    <w:p w:rsidR="00FF590C" w:rsidRPr="00994959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</w:rPr>
      </w:pPr>
      <w:r w:rsidRPr="00994959">
        <w:rPr>
          <w:rFonts w:eastAsia="Times New Roman"/>
          <w:b/>
          <w:bCs/>
        </w:rPr>
        <w:t>IL DIRETTORE</w:t>
      </w:r>
    </w:p>
    <w:p w:rsidR="00FF590C" w:rsidRPr="00994959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</w:rPr>
      </w:pPr>
    </w:p>
    <w:p w:rsidR="00FF590C" w:rsidRPr="00994959" w:rsidRDefault="00FF590C" w:rsidP="00FF590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>VISTO</w:t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</w:rPr>
        <w:t>lo Statuto dell’Università degli Studi della Campania “Luigi Vanvitelli”, emanato con D.R. n. 171 del 24.02.2012;</w:t>
      </w:r>
    </w:p>
    <w:p w:rsidR="00FF590C" w:rsidRPr="00994959" w:rsidRDefault="00FF590C" w:rsidP="00FF590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VISTO </w:t>
      </w:r>
      <w:r w:rsidRPr="00994959">
        <w:rPr>
          <w:rFonts w:eastAsia="Times New Roman"/>
        </w:rPr>
        <w:tab/>
        <w:t>il Regolamento per l’Amministrazione, la Finanza e la Contabilità dell’Università degli Studi della Campania “Luigi Vanvitelli”, emanato con D.R. 85 del 04/02/14 ed in particolare l’art. 92 che disciplina i contratti per prestazione d’opera a tempo determinato;</w:t>
      </w:r>
    </w:p>
    <w:p w:rsidR="00FF590C" w:rsidRPr="00994959" w:rsidRDefault="00FF590C" w:rsidP="00FF590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VISTA </w:t>
      </w:r>
      <w:r w:rsidRPr="00994959">
        <w:rPr>
          <w:rFonts w:eastAsia="Times New Roman"/>
        </w:rPr>
        <w:t>la legge 7 Agosto 1990 n. 241;</w:t>
      </w:r>
    </w:p>
    <w:p w:rsidR="00FF590C" w:rsidRPr="00994959" w:rsidRDefault="00FF590C" w:rsidP="00FF590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  <w:bCs/>
        </w:rPr>
      </w:pPr>
      <w:r w:rsidRPr="00994959">
        <w:rPr>
          <w:rFonts w:eastAsia="Times New Roman"/>
          <w:b/>
        </w:rPr>
        <w:t xml:space="preserve">VISTO </w:t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</w:rPr>
        <w:t xml:space="preserve">il decreto legislativo 18 aprile 2016, n. 50 </w:t>
      </w:r>
      <w:r w:rsidRPr="00994959">
        <w:rPr>
          <w:rFonts w:eastAsia="Times New Roman"/>
          <w:bCs/>
        </w:rPr>
        <w:t>e successive modificazioni e integrazioni;</w:t>
      </w:r>
    </w:p>
    <w:p w:rsidR="0038223F" w:rsidRDefault="00FF590C" w:rsidP="0038223F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  <w:bCs/>
        </w:rPr>
      </w:pPr>
      <w:r w:rsidRPr="00994959">
        <w:rPr>
          <w:rFonts w:eastAsia="Times New Roman"/>
          <w:b/>
          <w:bCs/>
        </w:rPr>
        <w:t xml:space="preserve">VISTA </w:t>
      </w:r>
      <w:r w:rsidRPr="00994959">
        <w:rPr>
          <w:rFonts w:eastAsia="Times New Roman"/>
          <w:bCs/>
        </w:rPr>
        <w:t xml:space="preserve">la legge 27 dicembre 2006, n. 296 e </w:t>
      </w:r>
      <w:proofErr w:type="spellStart"/>
      <w:r w:rsidRPr="00994959">
        <w:rPr>
          <w:rFonts w:eastAsia="Times New Roman"/>
          <w:bCs/>
        </w:rPr>
        <w:t>s.m.i.</w:t>
      </w:r>
      <w:proofErr w:type="spellEnd"/>
      <w:r w:rsidRPr="00994959">
        <w:rPr>
          <w:rFonts w:eastAsia="Times New Roman"/>
          <w:bCs/>
        </w:rPr>
        <w:t>, per effetto della quale le università, per le proprie acquisizione di valore inferiore alla soglia comunitaria, sono obbligate a ricorrere al Mercato Elettronico della Pubblica Amministrazione (MEPA – CONSIP);</w:t>
      </w:r>
    </w:p>
    <w:p w:rsidR="00FF590C" w:rsidRPr="007C24F7" w:rsidRDefault="0038223F" w:rsidP="0038223F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  <w:bCs/>
        </w:rPr>
      </w:pPr>
      <w:r w:rsidRPr="007C24F7">
        <w:rPr>
          <w:rFonts w:eastAsia="Times New Roman"/>
          <w:b/>
        </w:rPr>
        <w:t>VISTA</w:t>
      </w:r>
      <w:r w:rsidRPr="007C24F7">
        <w:rPr>
          <w:rFonts w:eastAsia="Times New Roman"/>
        </w:rPr>
        <w:t xml:space="preserve"> l’esigenza di procedere all’acquisto di un sistema HPLC per le esigenze delle attività previste nell’ambito del progetto di ricerca</w:t>
      </w:r>
      <w:r w:rsidR="007C24F7" w:rsidRPr="007C24F7">
        <w:rPr>
          <w:rFonts w:eastAsia="Times New Roman"/>
        </w:rPr>
        <w:t xml:space="preserve"> “ETERE” – Programma V:ALERE 2019;</w:t>
      </w:r>
    </w:p>
    <w:p w:rsidR="007C24F7" w:rsidRDefault="007C24F7" w:rsidP="00FF590C">
      <w:pPr>
        <w:spacing w:line="238" w:lineRule="atLeast"/>
        <w:jc w:val="both"/>
        <w:rPr>
          <w:rFonts w:eastAsia="Times New Roman"/>
          <w:b/>
        </w:rPr>
      </w:pPr>
    </w:p>
    <w:p w:rsidR="00FF590C" w:rsidRDefault="00FF590C" w:rsidP="00FF590C">
      <w:pPr>
        <w:spacing w:line="238" w:lineRule="atLeast"/>
        <w:jc w:val="both"/>
        <w:rPr>
          <w:rFonts w:eastAsia="Times New Roman"/>
        </w:rPr>
      </w:pPr>
      <w:r w:rsidRPr="00F13EC4">
        <w:rPr>
          <w:rFonts w:eastAsia="Times New Roman"/>
          <w:b/>
        </w:rPr>
        <w:t xml:space="preserve">VISTA </w:t>
      </w:r>
      <w:r w:rsidRPr="00F13EC4">
        <w:rPr>
          <w:rFonts w:eastAsia="Times New Roman"/>
        </w:rPr>
        <w:t>la Determina del Direttore del Dipartimento n.</w:t>
      </w:r>
      <w:r>
        <w:rPr>
          <w:rFonts w:eastAsia="Times New Roman"/>
        </w:rPr>
        <w:t xml:space="preserve"> 151 </w:t>
      </w:r>
      <w:r w:rsidRPr="00F13EC4">
        <w:rPr>
          <w:rFonts w:eastAsia="Times New Roman"/>
        </w:rPr>
        <w:t>del</w:t>
      </w:r>
      <w:r>
        <w:rPr>
          <w:rFonts w:eastAsia="Times New Roman"/>
        </w:rPr>
        <w:t xml:space="preserve"> 14/05/2020 </w:t>
      </w:r>
      <w:r w:rsidRPr="00F13EC4">
        <w:rPr>
          <w:rFonts w:eastAsia="Times New Roman"/>
        </w:rPr>
        <w:t xml:space="preserve">con la quale, al fine di procedere al suddetto </w:t>
      </w:r>
      <w:r>
        <w:rPr>
          <w:rFonts w:eastAsia="Times New Roman"/>
        </w:rPr>
        <w:t>acquisto</w:t>
      </w:r>
      <w:r w:rsidRPr="00F13EC4">
        <w:rPr>
          <w:rFonts w:eastAsia="Times New Roman"/>
        </w:rPr>
        <w:t xml:space="preserve">, è stata indetta procedura negoziata secondo quanto previsto dall’art. 36 del decreto legislativo n. 18 aprile 2016, n. 50, tramite lettera d’invito per un importo di base di €. </w:t>
      </w:r>
      <w:r>
        <w:rPr>
          <w:rFonts w:eastAsia="Times New Roman"/>
        </w:rPr>
        <w:t>20</w:t>
      </w:r>
      <w:r w:rsidRPr="00F13EC4">
        <w:rPr>
          <w:rFonts w:eastAsia="Times New Roman"/>
        </w:rPr>
        <w:t>.</w:t>
      </w:r>
      <w:r>
        <w:rPr>
          <w:rFonts w:eastAsia="Times New Roman"/>
        </w:rPr>
        <w:t>500</w:t>
      </w:r>
      <w:r w:rsidRPr="00F13EC4">
        <w:rPr>
          <w:rFonts w:eastAsia="Times New Roman"/>
        </w:rPr>
        <w:t>,00 (oltre Iva)</w:t>
      </w:r>
      <w:r w:rsidRPr="00B56255">
        <w:rPr>
          <w:rFonts w:eastAsia="Times New Roman"/>
        </w:rPr>
        <w:t>a tre operatori economici</w:t>
      </w:r>
      <w:r w:rsidRPr="00F13EC4">
        <w:rPr>
          <w:rFonts w:eastAsia="Times New Roman"/>
        </w:rPr>
        <w:t>;</w:t>
      </w:r>
    </w:p>
    <w:p w:rsidR="00FF590C" w:rsidRDefault="00FF590C" w:rsidP="00FF590C">
      <w:pPr>
        <w:spacing w:line="238" w:lineRule="atLeast"/>
        <w:jc w:val="both"/>
        <w:rPr>
          <w:rFonts w:eastAsia="Times New Roman"/>
          <w:b/>
        </w:rPr>
      </w:pPr>
    </w:p>
    <w:p w:rsidR="00FF590C" w:rsidRPr="00994959" w:rsidRDefault="00FF590C" w:rsidP="00FF590C">
      <w:pPr>
        <w:spacing w:line="238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DATO ATTO </w:t>
      </w:r>
      <w:r w:rsidRPr="00994959">
        <w:rPr>
          <w:rFonts w:eastAsia="Times New Roman"/>
        </w:rPr>
        <w:t xml:space="preserve">che il termine ultimo per la presentazione delle offerte è stato fissato al </w:t>
      </w:r>
      <w:r>
        <w:rPr>
          <w:rFonts w:eastAsia="Times New Roman"/>
        </w:rPr>
        <w:t>25/05/2020</w:t>
      </w:r>
      <w:r w:rsidRPr="00994959">
        <w:rPr>
          <w:rFonts w:eastAsia="Times New Roman"/>
        </w:rPr>
        <w:t xml:space="preserve"> alle ore 1</w:t>
      </w:r>
      <w:r>
        <w:rPr>
          <w:rFonts w:eastAsia="Times New Roman"/>
        </w:rPr>
        <w:t>2</w:t>
      </w:r>
      <w:r w:rsidRPr="00994959">
        <w:rPr>
          <w:rFonts w:eastAsia="Times New Roman"/>
        </w:rPr>
        <w:t>:</w:t>
      </w:r>
      <w:r>
        <w:rPr>
          <w:rFonts w:eastAsia="Times New Roman"/>
        </w:rPr>
        <w:t>0</w:t>
      </w:r>
      <w:r w:rsidRPr="00994959">
        <w:rPr>
          <w:rFonts w:eastAsia="Times New Roman"/>
        </w:rPr>
        <w:t>0;</w:t>
      </w:r>
    </w:p>
    <w:p w:rsidR="00FF590C" w:rsidRPr="00994959" w:rsidRDefault="00FF590C" w:rsidP="00FF590C">
      <w:pPr>
        <w:adjustRightInd w:val="0"/>
        <w:spacing w:before="120" w:line="240" w:lineRule="atLeast"/>
        <w:jc w:val="both"/>
        <w:rPr>
          <w:rFonts w:eastAsia="Times New Roman"/>
        </w:rPr>
      </w:pPr>
      <w:r w:rsidRPr="00F13EC4">
        <w:rPr>
          <w:rFonts w:eastAsia="Times New Roman"/>
          <w:b/>
        </w:rPr>
        <w:t xml:space="preserve">CONSIDERATA </w:t>
      </w:r>
      <w:r w:rsidRPr="00F13EC4">
        <w:rPr>
          <w:rFonts w:eastAsia="Times New Roman"/>
        </w:rPr>
        <w:t>la necessità di nominare la Commissione per la valutazione delle offerte presentate nell’ambito della richiesta di preventivi;</w:t>
      </w:r>
    </w:p>
    <w:p w:rsidR="00FF590C" w:rsidRDefault="00FF590C" w:rsidP="00FF590C">
      <w:pPr>
        <w:suppressAutoHyphens/>
        <w:textAlignment w:val="baseline"/>
        <w:rPr>
          <w:rFonts w:eastAsia="Times New Roman"/>
          <w:bCs/>
          <w:color w:val="000000"/>
        </w:rPr>
      </w:pPr>
    </w:p>
    <w:p w:rsidR="00FF590C" w:rsidRPr="00994959" w:rsidRDefault="00FF590C" w:rsidP="00FF590C">
      <w:pPr>
        <w:suppressAutoHyphens/>
        <w:textAlignment w:val="baseline"/>
        <w:rPr>
          <w:rFonts w:eastAsia="Times New Roman"/>
          <w:bCs/>
          <w:color w:val="000000"/>
        </w:rPr>
      </w:pPr>
      <w:r w:rsidRPr="00994959">
        <w:rPr>
          <w:rFonts w:eastAsia="Times New Roman"/>
          <w:bCs/>
          <w:color w:val="000000"/>
        </w:rPr>
        <w:t>Per i motivi di cui alle premesse:</w:t>
      </w:r>
    </w:p>
    <w:p w:rsidR="00FF590C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FF590C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FF590C" w:rsidRPr="00994959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  <w:r w:rsidRPr="00994959">
        <w:rPr>
          <w:rFonts w:eastAsia="Times New Roman"/>
          <w:b/>
          <w:bCs/>
          <w:color w:val="000000"/>
        </w:rPr>
        <w:t>DECRETA</w:t>
      </w:r>
    </w:p>
    <w:p w:rsidR="00FF590C" w:rsidRPr="00994959" w:rsidRDefault="00FF590C" w:rsidP="00FF590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FF590C" w:rsidRPr="00994959" w:rsidRDefault="00FF590C" w:rsidP="00FF590C">
      <w:pPr>
        <w:jc w:val="both"/>
        <w:rPr>
          <w:rFonts w:eastAsia="Times New Roman"/>
        </w:rPr>
      </w:pPr>
      <w:r w:rsidRPr="00994959">
        <w:rPr>
          <w:rFonts w:eastAsia="Times New Roman"/>
        </w:rPr>
        <w:t xml:space="preserve">che la Commissione per la valutazione delle offerte presentate, sia così composta: </w:t>
      </w:r>
    </w:p>
    <w:p w:rsidR="00FF590C" w:rsidRPr="00994959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Prof. Stefano </w:t>
      </w:r>
      <w:proofErr w:type="spellStart"/>
      <w:r>
        <w:rPr>
          <w:rFonts w:eastAsia="Times New Roman"/>
          <w:b/>
        </w:rPr>
        <w:t>Salvestrini</w:t>
      </w:r>
      <w:proofErr w:type="spellEnd"/>
      <w:r w:rsidRPr="00994959">
        <w:rPr>
          <w:rFonts w:eastAsia="Times New Roman"/>
          <w:b/>
        </w:rPr>
        <w:tab/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  <w:b/>
        </w:rPr>
        <w:tab/>
        <w:t>Presidente;</w:t>
      </w:r>
    </w:p>
    <w:p w:rsidR="00FF590C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Prof. Pasquale </w:t>
      </w:r>
      <w:proofErr w:type="spellStart"/>
      <w:r>
        <w:rPr>
          <w:rFonts w:eastAsia="Times New Roman"/>
          <w:b/>
        </w:rPr>
        <w:t>Iovino</w:t>
      </w:r>
      <w:proofErr w:type="spellEnd"/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Componente;</w:t>
      </w:r>
    </w:p>
    <w:p w:rsidR="00FF590C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Dott. Lucio Zaccariello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Componente;</w:t>
      </w:r>
    </w:p>
    <w:p w:rsidR="00FF590C" w:rsidRDefault="00FF590C" w:rsidP="00FF590C">
      <w:pPr>
        <w:tabs>
          <w:tab w:val="left" w:pos="709"/>
          <w:tab w:val="left" w:pos="4111"/>
          <w:tab w:val="left" w:pos="6237"/>
        </w:tabs>
        <w:contextualSpacing/>
        <w:jc w:val="both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tabs>
          <w:tab w:val="left" w:pos="709"/>
          <w:tab w:val="left" w:pos="4111"/>
          <w:tab w:val="left" w:pos="6237"/>
        </w:tabs>
        <w:ind w:left="357"/>
        <w:contextualSpacing/>
        <w:jc w:val="both"/>
        <w:rPr>
          <w:rFonts w:eastAsia="Times New Roman"/>
          <w:b/>
        </w:rPr>
      </w:pPr>
    </w:p>
    <w:p w:rsidR="00FF590C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 w:rsidRPr="00571471">
        <w:rPr>
          <w:rFonts w:eastAsia="Times New Roman"/>
          <w:b/>
        </w:rPr>
        <w:tab/>
      </w:r>
      <w:r w:rsidRPr="00B56255">
        <w:rPr>
          <w:rFonts w:eastAsia="Times New Roman"/>
          <w:b/>
        </w:rPr>
        <w:t xml:space="preserve">Sig.ra Rosanna Mosca </w:t>
      </w:r>
      <w:r w:rsidRPr="00B56255">
        <w:rPr>
          <w:rFonts w:eastAsia="Times New Roman"/>
          <w:b/>
        </w:rPr>
        <w:tab/>
      </w:r>
      <w:r w:rsidRPr="00B56255">
        <w:rPr>
          <w:rFonts w:eastAsia="Times New Roman"/>
          <w:b/>
        </w:rPr>
        <w:tab/>
        <w:t>Segretario verbalizzante.</w:t>
      </w: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pStyle w:val="Paragrafoelenco"/>
        <w:rPr>
          <w:rFonts w:eastAsia="Times New Roman"/>
          <w:b/>
        </w:rPr>
      </w:pPr>
      <w:r>
        <w:rPr>
          <w:rFonts w:eastAsia="Times New Roman"/>
          <w:b/>
        </w:rPr>
        <w:t xml:space="preserve">Membri supplenti: </w:t>
      </w:r>
    </w:p>
    <w:p w:rsidR="00FF590C" w:rsidRDefault="00FF590C" w:rsidP="00FF590C">
      <w:pPr>
        <w:pStyle w:val="Paragrafoelenco"/>
        <w:rPr>
          <w:rFonts w:eastAsia="Times New Roman"/>
          <w:b/>
        </w:rPr>
      </w:pPr>
    </w:p>
    <w:p w:rsidR="00FF590C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Dott. Luigi Russo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Supplente</w:t>
      </w:r>
    </w:p>
    <w:p w:rsidR="00FF590C" w:rsidRDefault="00FF590C" w:rsidP="00FF590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Prof. Elio Coppola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Supplente</w:t>
      </w:r>
    </w:p>
    <w:p w:rsidR="00FF590C" w:rsidRPr="00571471" w:rsidRDefault="00FF590C" w:rsidP="00FF590C">
      <w:pPr>
        <w:tabs>
          <w:tab w:val="left" w:pos="709"/>
          <w:tab w:val="left" w:pos="4111"/>
          <w:tab w:val="left" w:pos="6237"/>
        </w:tabs>
        <w:contextualSpacing/>
        <w:jc w:val="both"/>
        <w:rPr>
          <w:rFonts w:eastAsia="Times New Roman"/>
          <w:b/>
        </w:rPr>
      </w:pPr>
    </w:p>
    <w:p w:rsidR="00FF590C" w:rsidRPr="00CA668F" w:rsidRDefault="00FF590C" w:rsidP="00FF590C">
      <w:pPr>
        <w:jc w:val="both"/>
        <w:rPr>
          <w:rFonts w:eastAsia="Times New Roman"/>
        </w:rPr>
      </w:pPr>
      <w:r w:rsidRPr="00994959">
        <w:rPr>
          <w:rFonts w:eastAsia="Times New Roman"/>
        </w:rPr>
        <w:t>I lavori della Commissione sono fissati per il giorno</w:t>
      </w:r>
      <w:r w:rsidR="00E524AA">
        <w:rPr>
          <w:rFonts w:eastAsia="Times New Roman"/>
        </w:rPr>
        <w:t>04/06</w:t>
      </w:r>
      <w:r w:rsidRPr="00B56255">
        <w:rPr>
          <w:rFonts w:eastAsia="Times New Roman"/>
        </w:rPr>
        <w:t xml:space="preserve">//2020 </w:t>
      </w:r>
      <w:r w:rsidRPr="00595A37">
        <w:rPr>
          <w:rFonts w:eastAsia="Times New Roman"/>
        </w:rPr>
        <w:t>alle ore 11.00</w:t>
      </w:r>
      <w:r w:rsidRPr="00CA668F">
        <w:rPr>
          <w:rFonts w:eastAsia="Times New Roman"/>
        </w:rPr>
        <w:t xml:space="preserve"> in modalità telematica sulla piattaforma TEAMS.</w:t>
      </w:r>
    </w:p>
    <w:p w:rsidR="00FF590C" w:rsidRPr="00C8654E" w:rsidRDefault="00FF590C" w:rsidP="00FF590C">
      <w:pPr>
        <w:jc w:val="both"/>
        <w:rPr>
          <w:rFonts w:eastAsia="Times New Roman"/>
          <w:b/>
        </w:rPr>
      </w:pPr>
    </w:p>
    <w:p w:rsidR="00CB3127" w:rsidRPr="009A3541" w:rsidRDefault="00CB3127" w:rsidP="00CB3127">
      <w:pPr>
        <w:pStyle w:val="Pidipagina"/>
        <w:rPr>
          <w:rFonts w:ascii="Arial" w:hAnsi="Arial" w:cs="Arial"/>
          <w:color w:val="000000"/>
          <w:sz w:val="22"/>
          <w:szCs w:val="22"/>
        </w:rPr>
      </w:pPr>
    </w:p>
    <w:p w:rsidR="00465D78" w:rsidRPr="00A10E8F" w:rsidRDefault="00CB3127" w:rsidP="00465D78">
      <w:pPr>
        <w:pStyle w:val="Pidipagina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B3127" w:rsidRPr="00A10E8F" w:rsidRDefault="00CB3127" w:rsidP="00CB3127">
      <w:pPr>
        <w:pStyle w:val="Pidipagina"/>
        <w:tabs>
          <w:tab w:val="clear" w:pos="4819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10E8F">
        <w:rPr>
          <w:rFonts w:ascii="Arial" w:hAnsi="Arial" w:cs="Arial"/>
          <w:sz w:val="22"/>
          <w:szCs w:val="22"/>
        </w:rPr>
        <w:tab/>
      </w:r>
      <w:r w:rsidRPr="00A10E8F">
        <w:rPr>
          <w:rFonts w:ascii="Arial" w:hAnsi="Arial" w:cs="Arial"/>
          <w:sz w:val="22"/>
          <w:szCs w:val="22"/>
        </w:rPr>
        <w:tab/>
      </w:r>
    </w:p>
    <w:p w:rsidR="00CB3127" w:rsidRDefault="00CB3127" w:rsidP="00CB3127"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</w:p>
    <w:p w:rsidR="00C62C44" w:rsidRDefault="00C62C44" w:rsidP="00EB5D8F">
      <w:pPr>
        <w:tabs>
          <w:tab w:val="left" w:pos="1276"/>
        </w:tabs>
        <w:jc w:val="both"/>
        <w:rPr>
          <w:sz w:val="24"/>
        </w:rPr>
      </w:pPr>
    </w:p>
    <w:p w:rsidR="00C62C44" w:rsidRPr="00342A61" w:rsidRDefault="00BC6A1A">
      <w:pPr>
        <w:pStyle w:val="Titolo1"/>
        <w:spacing w:before="209"/>
        <w:rPr>
          <w:sz w:val="22"/>
          <w:szCs w:val="22"/>
        </w:rPr>
      </w:pPr>
      <w:r w:rsidRPr="00342A61">
        <w:rPr>
          <w:sz w:val="22"/>
          <w:szCs w:val="22"/>
        </w:rPr>
        <w:t>IL DIRETTORE DEL DIPARTIMENTO</w:t>
      </w:r>
    </w:p>
    <w:p w:rsidR="00C62C44" w:rsidRPr="00342A61" w:rsidRDefault="00BC6A1A">
      <w:pPr>
        <w:spacing w:before="2"/>
        <w:ind w:left="5474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3829603</wp:posOffset>
            </wp:positionH>
            <wp:positionV relativeFrom="paragraph">
              <wp:posOffset>240825</wp:posOffset>
            </wp:positionV>
            <wp:extent cx="1561674" cy="914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7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A61">
        <w:rPr>
          <w:sz w:val="20"/>
          <w:szCs w:val="20"/>
        </w:rPr>
        <w:t>Prof. Antonio Fiorentino</w:t>
      </w: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spacing w:before="7"/>
        <w:rPr>
          <w:sz w:val="21"/>
        </w:rPr>
      </w:pPr>
    </w:p>
    <w:p w:rsidR="00C62C44" w:rsidRDefault="00C62C44">
      <w:pPr>
        <w:rPr>
          <w:sz w:val="21"/>
        </w:rPr>
        <w:sectPr w:rsidR="00C62C44">
          <w:type w:val="continuous"/>
          <w:pgSz w:w="11910" w:h="16840"/>
          <w:pgMar w:top="740" w:right="860" w:bottom="280" w:left="540" w:header="720" w:footer="720" w:gutter="0"/>
          <w:cols w:space="720"/>
        </w:sectPr>
      </w:pPr>
    </w:p>
    <w:p w:rsidR="00C62C44" w:rsidRDefault="00BC6A1A">
      <w:pPr>
        <w:spacing w:before="95" w:line="242" w:lineRule="auto"/>
        <w:ind w:left="1130" w:right="-14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>Dipartimento di Scienze e Tecnologie Ambientali Biologiche e Farmaceutiche</w:t>
      </w:r>
    </w:p>
    <w:p w:rsidR="00C62C44" w:rsidRDefault="00BC6A1A">
      <w:pPr>
        <w:spacing w:before="95"/>
        <w:ind w:left="363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Via Vivaldi43</w:t>
      </w:r>
    </w:p>
    <w:p w:rsidR="00C62C44" w:rsidRDefault="00BC6A1A">
      <w:pPr>
        <w:spacing w:before="4"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81100Caserta</w:t>
      </w:r>
    </w:p>
    <w:p w:rsidR="00C62C44" w:rsidRDefault="00BC6A1A">
      <w:pPr>
        <w:spacing w:line="206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T.: +39 0823274413</w:t>
      </w:r>
    </w:p>
    <w:p w:rsidR="00C62C44" w:rsidRDefault="00BC6A1A">
      <w:pPr>
        <w:spacing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F.: + 39 0823</w:t>
      </w:r>
      <w:r>
        <w:rPr>
          <w:rFonts w:ascii="Times New Roman"/>
          <w:spacing w:val="-5"/>
          <w:sz w:val="18"/>
        </w:rPr>
        <w:t>274585</w:t>
      </w:r>
    </w:p>
    <w:p w:rsidR="00C62C44" w:rsidRDefault="00BC6A1A">
      <w:pPr>
        <w:spacing w:before="95" w:line="242" w:lineRule="auto"/>
        <w:ind w:left="900" w:right="1041"/>
        <w:rPr>
          <w:rFonts w:ascii="Times New Roman"/>
          <w:sz w:val="18"/>
        </w:rPr>
      </w:pPr>
      <w:r>
        <w:br w:type="column"/>
      </w:r>
      <w:hyperlink r:id="rId7">
        <w:r>
          <w:rPr>
            <w:rFonts w:ascii="Times New Roman"/>
            <w:sz w:val="18"/>
          </w:rPr>
          <w:t>dip.scienzeetecnologieabf@unicampania.it</w:t>
        </w:r>
      </w:hyperlink>
      <w:hyperlink r:id="rId8">
        <w:r>
          <w:rPr>
            <w:rFonts w:ascii="Times New Roman"/>
            <w:sz w:val="18"/>
          </w:rPr>
          <w:t>dip.scienzeetecnologieabf@pec.unicampania.it</w:t>
        </w:r>
      </w:hyperlink>
      <w:hyperlink r:id="rId9">
        <w:r>
          <w:rPr>
            <w:rFonts w:ascii="Times New Roman"/>
            <w:sz w:val="18"/>
          </w:rPr>
          <w:t>www.distabif.unicampania.it</w:t>
        </w:r>
      </w:hyperlink>
    </w:p>
    <w:sectPr w:rsidR="00C62C44" w:rsidSect="00894AA1">
      <w:type w:val="continuous"/>
      <w:pgSz w:w="11910" w:h="16840"/>
      <w:pgMar w:top="740" w:right="860" w:bottom="280" w:left="540" w:header="720" w:footer="720" w:gutter="0"/>
      <w:cols w:num="3" w:space="720" w:equalWidth="0">
        <w:col w:w="3156" w:space="40"/>
        <w:col w:w="1924" w:space="39"/>
        <w:col w:w="53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5318"/>
    <w:multiLevelType w:val="hybridMultilevel"/>
    <w:tmpl w:val="24760D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62C44"/>
    <w:rsid w:val="002E2A53"/>
    <w:rsid w:val="00342A61"/>
    <w:rsid w:val="0034774F"/>
    <w:rsid w:val="0038223F"/>
    <w:rsid w:val="00465D78"/>
    <w:rsid w:val="007369FE"/>
    <w:rsid w:val="007C24F7"/>
    <w:rsid w:val="00894AA1"/>
    <w:rsid w:val="00B95DDE"/>
    <w:rsid w:val="00BA3E3C"/>
    <w:rsid w:val="00BC6A1A"/>
    <w:rsid w:val="00BD38EE"/>
    <w:rsid w:val="00C62C44"/>
    <w:rsid w:val="00CB3127"/>
    <w:rsid w:val="00D737A7"/>
    <w:rsid w:val="00E524AA"/>
    <w:rsid w:val="00EB5D8F"/>
    <w:rsid w:val="00F122D5"/>
    <w:rsid w:val="00FB31B2"/>
    <w:rsid w:val="00FF0F0D"/>
    <w:rsid w:val="00FF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4AA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894AA1"/>
    <w:pPr>
      <w:spacing w:before="2"/>
      <w:ind w:left="462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4AA1"/>
  </w:style>
  <w:style w:type="paragraph" w:styleId="Paragrafoelenco">
    <w:name w:val="List Paragraph"/>
    <w:basedOn w:val="Normale"/>
    <w:uiPriority w:val="34"/>
    <w:qFormat/>
    <w:rsid w:val="00894AA1"/>
  </w:style>
  <w:style w:type="paragraph" w:customStyle="1" w:styleId="TableParagraph">
    <w:name w:val="Table Paragraph"/>
    <w:basedOn w:val="Normale"/>
    <w:uiPriority w:val="1"/>
    <w:qFormat/>
    <w:rsid w:val="00894AA1"/>
    <w:pPr>
      <w:spacing w:line="234" w:lineRule="exact"/>
      <w:ind w:left="96"/>
      <w:jc w:val="center"/>
    </w:pPr>
  </w:style>
  <w:style w:type="paragraph" w:styleId="Pidipagina">
    <w:name w:val="footer"/>
    <w:basedOn w:val="Normale"/>
    <w:link w:val="PidipaginaCarattere"/>
    <w:uiPriority w:val="99"/>
    <w:unhideWhenUsed/>
    <w:rsid w:val="00CB3127"/>
    <w:pPr>
      <w:widowControl/>
      <w:tabs>
        <w:tab w:val="center" w:pos="4819"/>
        <w:tab w:val="right" w:pos="9638"/>
      </w:tabs>
      <w:autoSpaceDE/>
      <w:autoSpaceDN/>
    </w:pPr>
    <w:rPr>
      <w:rFonts w:ascii="Cambria" w:eastAsia="MS Mincho" w:hAnsi="Cambria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127"/>
    <w:rPr>
      <w:rFonts w:ascii="Cambria" w:eastAsia="MS Mincho" w:hAnsi="Cambria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2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2D5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etecnologieabf@pec.unicamp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.scienzeetecnologieabf@uni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tabif.uni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RICHIESTA.UFF.STIPENDI.DATI.STIPENDIALI.PRINRICCIO.doc</vt:lpstr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RICHIESTA.UFF.STIPENDI.DATI.STIPENDIALI.PRINRICCIO.doc</dc:title>
  <dc:creator>Didattica-DISTABIF</dc:creator>
  <cp:lastModifiedBy>Rosanna_Mosca</cp:lastModifiedBy>
  <cp:revision>3</cp:revision>
  <dcterms:created xsi:type="dcterms:W3CDTF">2020-05-28T08:16:00Z</dcterms:created>
  <dcterms:modified xsi:type="dcterms:W3CDTF">2020-05-28T08:22:00Z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2020-03-30T00:00:00Z</vt:filetime>
  </property>
</Properties>
</file>