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residente a ______________________ (prov.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Cell.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3EB0A144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, prot.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n. 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>52936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>19/03/21 DD.75/21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2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C2000">
        <w:rPr>
          <w:rFonts w:ascii="Garamond" w:eastAsia="Times New Roman" w:hAnsi="Garamond" w:cs="Courier New"/>
          <w:sz w:val="24"/>
          <w:szCs w:val="24"/>
          <w:lang w:eastAsia="it-IT"/>
        </w:rPr>
        <w:t>incaric</w:t>
      </w:r>
      <w:r w:rsidR="000B3F02">
        <w:rPr>
          <w:rFonts w:ascii="Garamond" w:eastAsia="Times New Roman" w:hAnsi="Garamond" w:cs="Courier New"/>
          <w:sz w:val="24"/>
          <w:szCs w:val="24"/>
          <w:lang w:eastAsia="it-IT"/>
        </w:rPr>
        <w:t>hi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didattico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2020</w:t>
      </w:r>
      <w:r>
        <w:rPr>
          <w:rFonts w:ascii="Garamond" w:hAnsi="Garamond"/>
          <w:sz w:val="24"/>
          <w:szCs w:val="24"/>
        </w:rPr>
        <w:t xml:space="preserve"> nella seguente disciplina 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 xml:space="preserve">__.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ss.mm.ii.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>2 del presente bando (Rif art.</w:t>
      </w:r>
      <w:r w:rsidRPr="00A75104">
        <w:rPr>
          <w:rFonts w:ascii="Garamond" w:eastAsia="Calibri" w:hAnsi="Garamond"/>
          <w:b/>
        </w:rPr>
        <w:t xml:space="preserve"> 18 comma 1 lett. c)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 xml:space="preserve">e art. 47  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91"/>
    <w:rsid w:val="000B3F02"/>
    <w:rsid w:val="00124091"/>
    <w:rsid w:val="00180DF0"/>
    <w:rsid w:val="003A4CDF"/>
    <w:rsid w:val="00444F5B"/>
    <w:rsid w:val="005C60BD"/>
    <w:rsid w:val="009C2000"/>
    <w:rsid w:val="00A16B7B"/>
    <w:rsid w:val="00B013D5"/>
    <w:rsid w:val="00C23683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5</cp:revision>
  <cp:lastPrinted>2018-10-18T13:24:00Z</cp:lastPrinted>
  <dcterms:created xsi:type="dcterms:W3CDTF">2020-09-11T13:41:00Z</dcterms:created>
  <dcterms:modified xsi:type="dcterms:W3CDTF">2021-03-19T14:33:00Z</dcterms:modified>
</cp:coreProperties>
</file>