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C40E" w14:textId="030CDB89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  <w:bookmarkStart w:id="0" w:name="_GoBack"/>
      <w:bookmarkEnd w:id="0"/>
      <w:r w:rsidRPr="00623D4D">
        <w:rPr>
          <w:rFonts w:ascii="Garamond" w:hAnsi="Garamond" w:cs="Courier New"/>
          <w:i/>
        </w:rPr>
        <w:t xml:space="preserve">Allegato C (per autocertificare i </w:t>
      </w:r>
      <w:r w:rsidR="00161651">
        <w:rPr>
          <w:rFonts w:ascii="Garamond" w:hAnsi="Garamond" w:cs="Courier New"/>
          <w:i/>
        </w:rPr>
        <w:t>t</w:t>
      </w:r>
      <w:r w:rsidRPr="00623D4D">
        <w:rPr>
          <w:rFonts w:ascii="Garamond" w:hAnsi="Garamond" w:cs="Courier New"/>
          <w:i/>
        </w:rPr>
        <w:t>itoli posseduti)</w:t>
      </w:r>
    </w:p>
    <w:p w14:paraId="04C20F07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23C72D07" w14:textId="77777777"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14:paraId="2B1722D6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14:paraId="31A0358C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46 e 76 del D.P.R. 28 dicembre 2000, n. 445) </w:t>
      </w:r>
    </w:p>
    <w:p w14:paraId="6A331279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4458AB43" w14:textId="77777777"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14:paraId="18AEF41F" w14:textId="0C91D972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</w:t>
      </w:r>
    </w:p>
    <w:p w14:paraId="0AD80761" w14:textId="09224C64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nato/a </w:t>
      </w:r>
      <w:proofErr w:type="spellStart"/>
      <w:r w:rsidRPr="00623D4D">
        <w:rPr>
          <w:rFonts w:ascii="Garamond" w:hAnsi="Garamond" w:cs="Courier New"/>
        </w:rPr>
        <w:t>a</w:t>
      </w:r>
      <w:proofErr w:type="spellEnd"/>
      <w:r w:rsidRPr="00623D4D">
        <w:rPr>
          <w:rFonts w:ascii="Garamond" w:hAnsi="Garamond" w:cs="Courier New"/>
        </w:rPr>
        <w:t xml:space="preserve"> __________________________________________________________________</w:t>
      </w:r>
      <w:r w:rsidR="00AC1404">
        <w:rPr>
          <w:rFonts w:ascii="Garamond" w:hAnsi="Garamond" w:cs="Courier New"/>
        </w:rPr>
        <w:t>_</w:t>
      </w:r>
      <w:r w:rsidRPr="00623D4D">
        <w:rPr>
          <w:rFonts w:ascii="Garamond" w:hAnsi="Garamond" w:cs="Courier New"/>
        </w:rPr>
        <w:t xml:space="preserve"> (</w:t>
      </w:r>
      <w:proofErr w:type="spellStart"/>
      <w:r w:rsidRPr="00623D4D">
        <w:rPr>
          <w:rFonts w:ascii="Garamond" w:hAnsi="Garamond" w:cs="Courier New"/>
        </w:rPr>
        <w:t>Prov</w:t>
      </w:r>
      <w:proofErr w:type="spellEnd"/>
      <w:r w:rsidRPr="00623D4D">
        <w:rPr>
          <w:rFonts w:ascii="Garamond" w:hAnsi="Garamond" w:cs="Courier New"/>
        </w:rPr>
        <w:t>. _______________)</w:t>
      </w:r>
    </w:p>
    <w:p w14:paraId="3C1342BE" w14:textId="22AFB8EC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</w:t>
      </w:r>
      <w:r w:rsidR="00AC1404">
        <w:rPr>
          <w:rFonts w:ascii="Garamond" w:hAnsi="Garamond" w:cs="Courier New"/>
        </w:rPr>
        <w:t>__________________________________</w:t>
      </w:r>
      <w:r w:rsidRPr="00623D4D">
        <w:rPr>
          <w:rFonts w:ascii="Garamond" w:hAnsi="Garamond" w:cs="Courier New"/>
        </w:rPr>
        <w:t>(Prov.______________) in Via  ____________________________________________________________</w:t>
      </w:r>
      <w:r w:rsidR="00AC1404">
        <w:rPr>
          <w:rFonts w:ascii="Garamond" w:hAnsi="Garamond" w:cs="Courier New"/>
        </w:rPr>
        <w:t>_________ n. __________________</w:t>
      </w:r>
    </w:p>
    <w:p w14:paraId="49F45016" w14:textId="6041C75C"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le dichiarazioni mendaci sono punite penalmente ai sensi dell’art. 76 del D.P.R. 28 dicembre 2000, n. 445 e che codesta </w:t>
      </w:r>
      <w:r w:rsidR="00AC1404">
        <w:rPr>
          <w:rFonts w:ascii="Garamond" w:hAnsi="Garamond" w:cs="Courier New"/>
        </w:rPr>
        <w:t>A</w:t>
      </w:r>
      <w:r w:rsidRPr="00623D4D">
        <w:rPr>
          <w:rFonts w:ascii="Garamond" w:hAnsi="Garamond" w:cs="Courier New"/>
        </w:rPr>
        <w:t xml:space="preserve">mministrazione effettuerà controlli, sulla veridicità delle dichiarazioni rese dai candidati, </w:t>
      </w:r>
    </w:p>
    <w:p w14:paraId="731AD8B0" w14:textId="77777777"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14:paraId="67F7DCA2" w14:textId="568A075C"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di possedere i seguenti titoli: </w:t>
      </w:r>
    </w:p>
    <w:p w14:paraId="2AD82711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15F8673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08B5CA5D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1210A6E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2B9A0417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E9BAFEF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14:paraId="45B94BE6" w14:textId="77777777"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14:paraId="70A19BDB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02E51095" w14:textId="24269D16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 xml:space="preserve">scritto/a è a conoscenza che, ai sensi dell’art. 13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 </w:t>
      </w:r>
      <w:r w:rsidRPr="00623D4D">
        <w:rPr>
          <w:rFonts w:ascii="Garamond" w:hAnsi="Garamond" w:cs="Courier New"/>
          <w:i/>
        </w:rPr>
        <w:t>«Codice in materia di protezione dei dati personali »</w:t>
      </w:r>
      <w:proofErr w:type="gramStart"/>
      <w:r w:rsidRPr="00623D4D">
        <w:rPr>
          <w:rFonts w:ascii="Garamond" w:hAnsi="Garamond" w:cs="Courier New"/>
          <w:i/>
        </w:rPr>
        <w:t xml:space="preserve"> </w:t>
      </w:r>
      <w:r w:rsidRPr="00623D4D">
        <w:rPr>
          <w:rFonts w:ascii="Garamond" w:hAnsi="Garamond" w:cs="Courier New"/>
        </w:rPr>
        <w:t>,</w:t>
      </w:r>
      <w:proofErr w:type="gramEnd"/>
      <w:r w:rsidRPr="00623D4D">
        <w:rPr>
          <w:rFonts w:ascii="Garamond" w:hAnsi="Garamond" w:cs="Courier New"/>
        </w:rPr>
        <w:t xml:space="preserve"> i dati personali oggetto della presente dichiarazione saranno trattati d</w:t>
      </w:r>
      <w:r>
        <w:rPr>
          <w:rFonts w:ascii="Garamond" w:hAnsi="Garamond" w:cs="Courier New"/>
        </w:rPr>
        <w:t xml:space="preserve">all'Università degli </w:t>
      </w:r>
      <w:r w:rsidR="00AC1404">
        <w:rPr>
          <w:rFonts w:ascii="Garamond" w:hAnsi="Garamond" w:cs="Courier New"/>
        </w:rPr>
        <w:t>S</w:t>
      </w:r>
      <w:r>
        <w:rPr>
          <w:rFonts w:ascii="Garamond" w:hAnsi="Garamond" w:cs="Courier New"/>
        </w:rPr>
        <w:t>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alla Parte I Titolo II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30/06/2003. </w:t>
      </w:r>
    </w:p>
    <w:p w14:paraId="28B9C686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14:paraId="7A01C477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30DB0C82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14:paraId="5E7B93B1" w14:textId="77777777"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14:paraId="45DDDD8B" w14:textId="77777777"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14:paraId="6B88FB14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14:paraId="01152974" w14:textId="77777777"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di validità. </w:t>
      </w:r>
    </w:p>
    <w:p w14:paraId="23E3EBEF" w14:textId="77777777" w:rsidR="009952F8" w:rsidRPr="00623D4D" w:rsidRDefault="009952F8" w:rsidP="009952F8"/>
    <w:p w14:paraId="79DEEA6B" w14:textId="77777777" w:rsidR="00D73D2B" w:rsidRDefault="00A806EB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8"/>
    <w:rsid w:val="00161651"/>
    <w:rsid w:val="0023650F"/>
    <w:rsid w:val="002D7DE5"/>
    <w:rsid w:val="00544F06"/>
    <w:rsid w:val="00800AAF"/>
    <w:rsid w:val="008D2D0E"/>
    <w:rsid w:val="009938FB"/>
    <w:rsid w:val="009952F8"/>
    <w:rsid w:val="00A3610B"/>
    <w:rsid w:val="00A806EB"/>
    <w:rsid w:val="00AC1404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2018-10-18T13:25:00Z</cp:lastPrinted>
  <dcterms:created xsi:type="dcterms:W3CDTF">2022-04-04T12:37:00Z</dcterms:created>
  <dcterms:modified xsi:type="dcterms:W3CDTF">2022-04-04T12:37:00Z</dcterms:modified>
</cp:coreProperties>
</file>