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C114AB"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bookmarkStart w:id="0" w:name="_GoBack"/>
      <w:bookmarkEnd w:id="0"/>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90388E">
        <w:rPr>
          <w:rFonts w:ascii="Calibri" w:eastAsia="MS Mincho" w:hAnsi="Calibri" w:cs="Calibri"/>
          <w:b/>
          <w:lang w:eastAsia="it-IT"/>
        </w:rPr>
        <w:t xml:space="preserve">Progetto Competitivo </w:t>
      </w:r>
      <w:r w:rsidR="00C114AB">
        <w:rPr>
          <w:rFonts w:ascii="Calibri" w:eastAsia="MS Mincho" w:hAnsi="Calibri" w:cs="Calibri"/>
          <w:b/>
          <w:lang w:eastAsia="it-IT"/>
        </w:rPr>
        <w:t>UHCSSN</w:t>
      </w:r>
      <w:r w:rsidR="00E56303">
        <w:rPr>
          <w:rFonts w:ascii="Calibri" w:eastAsia="MS Mincho" w:hAnsi="Calibri" w:cs="Calibri"/>
          <w:b/>
          <w:lang w:eastAsia="it-IT"/>
        </w:rPr>
        <w:t xml:space="preserve"> – </w:t>
      </w:r>
      <w:proofErr w:type="spellStart"/>
      <w:r w:rsidR="00E56303">
        <w:rPr>
          <w:rFonts w:ascii="Calibri" w:eastAsia="MS Mincho" w:hAnsi="Calibri" w:cs="Calibri"/>
          <w:b/>
          <w:lang w:eastAsia="it-IT"/>
        </w:rPr>
        <w:t>prot</w:t>
      </w:r>
      <w:proofErr w:type="spellEnd"/>
      <w:r w:rsidR="00E56303">
        <w:rPr>
          <w:rFonts w:ascii="Calibri" w:eastAsia="MS Mincho" w:hAnsi="Calibri" w:cs="Calibri"/>
          <w:b/>
          <w:lang w:eastAsia="it-IT"/>
        </w:rPr>
        <w:t xml:space="preserve">. n. </w:t>
      </w:r>
      <w:r w:rsidR="00C114AB">
        <w:rPr>
          <w:rFonts w:ascii="Calibri" w:eastAsia="MS Mincho" w:hAnsi="Calibri" w:cs="Calibri"/>
          <w:b/>
          <w:lang w:eastAsia="it-IT"/>
        </w:rPr>
        <w:t>20245</w:t>
      </w:r>
      <w:r w:rsidR="00E03137">
        <w:rPr>
          <w:rFonts w:ascii="Calibri" w:eastAsia="MS Mincho" w:hAnsi="Calibri" w:cs="Calibri"/>
          <w:b/>
          <w:lang w:eastAsia="it-IT"/>
        </w:rPr>
        <w:t xml:space="preserve"> del </w:t>
      </w:r>
      <w:r w:rsidR="00C114AB">
        <w:rPr>
          <w:rFonts w:ascii="Calibri" w:eastAsia="MS Mincho" w:hAnsi="Calibri" w:cs="Calibri"/>
          <w:b/>
          <w:lang w:eastAsia="it-IT"/>
        </w:rPr>
        <w:t>02.02.2022</w:t>
      </w:r>
      <w:r w:rsidR="000C7C81">
        <w:rPr>
          <w:rFonts w:ascii="Calibri" w:eastAsia="MS Mincho" w:hAnsi="Calibri" w:cs="Calibri"/>
          <w:b/>
          <w:lang w:eastAsia="it-IT"/>
        </w:rPr>
        <w:t xml:space="preserve"> come di seguito indicato (barrare la casella dell’incarico che interessa)</w:t>
      </w:r>
    </w:p>
    <w:p w:rsidR="000C7C81" w:rsidRDefault="000C7C81" w:rsidP="00833016">
      <w:pPr>
        <w:spacing w:after="0" w:line="240" w:lineRule="auto"/>
        <w:ind w:right="2"/>
        <w:jc w:val="both"/>
        <w:rPr>
          <w:rFonts w:ascii="Calibri" w:eastAsia="MS Mincho" w:hAnsi="Calibri" w:cs="Calibri"/>
          <w:b/>
          <w:lang w:eastAsia="it-IT"/>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9"/>
      </w:tblGrid>
      <w:tr w:rsidR="000C7C81" w:rsidRPr="000C7C81" w:rsidTr="000C7C81">
        <w:trPr>
          <w:trHeight w:val="486"/>
        </w:trPr>
        <w:tc>
          <w:tcPr>
            <w:tcW w:w="567" w:type="dxa"/>
            <w:tcBorders>
              <w:top w:val="single" w:sz="4" w:space="0" w:color="000000"/>
              <w:left w:val="single" w:sz="4" w:space="0" w:color="000000"/>
              <w:bottom w:val="single" w:sz="4" w:space="0" w:color="000000"/>
              <w:right w:val="single" w:sz="4" w:space="0" w:color="000000"/>
            </w:tcBorders>
            <w:hideMark/>
          </w:tcPr>
          <w:p w:rsidR="000C7C81" w:rsidRPr="000C7C81" w:rsidRDefault="000C7C81"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rsidR="000C7C81" w:rsidRPr="000C7C81" w:rsidRDefault="00C114AB" w:rsidP="000C7C81">
            <w:pPr>
              <w:tabs>
                <w:tab w:val="left" w:pos="2694"/>
              </w:tabs>
              <w:spacing w:after="0" w:line="240" w:lineRule="auto"/>
              <w:jc w:val="both"/>
              <w:rPr>
                <w:rFonts w:ascii="Calibri" w:eastAsia="Times New Roman" w:hAnsi="Calibri" w:cs="Calibri"/>
                <w:lang w:eastAsia="ar-SA"/>
              </w:rPr>
            </w:pPr>
            <w:r>
              <w:rPr>
                <w:rFonts w:ascii="Calibri" w:eastAsia="Times New Roman" w:hAnsi="Calibri" w:cs="Calibri"/>
                <w:lang w:eastAsia="ar-SA"/>
              </w:rPr>
              <w:t>Ricerca bibliografica, catalogazione e revisione editoriale</w:t>
            </w:r>
          </w:p>
        </w:tc>
      </w:tr>
    </w:tbl>
    <w:p w:rsidR="000C7C81" w:rsidRPr="00833016" w:rsidRDefault="000C7C81" w:rsidP="00833016">
      <w:pPr>
        <w:spacing w:after="0" w:line="240" w:lineRule="auto"/>
        <w:ind w:right="2"/>
        <w:jc w:val="both"/>
        <w:rPr>
          <w:rFonts w:ascii="Calibri" w:eastAsia="Times New Roman" w:hAnsi="Calibri" w:cs="Calibri"/>
          <w:b/>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C7C81"/>
    <w:rsid w:val="000D15E4"/>
    <w:rsid w:val="00123A71"/>
    <w:rsid w:val="004D4B18"/>
    <w:rsid w:val="004E4673"/>
    <w:rsid w:val="005F5303"/>
    <w:rsid w:val="00833016"/>
    <w:rsid w:val="0090388E"/>
    <w:rsid w:val="009A2C9A"/>
    <w:rsid w:val="00A33994"/>
    <w:rsid w:val="00C114AB"/>
    <w:rsid w:val="00E03137"/>
    <w:rsid w:val="00E17914"/>
    <w:rsid w:val="00E56303"/>
    <w:rsid w:val="00F933E5"/>
    <w:rsid w:val="00FD1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 w:id="19293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2022-02-02T13:16:00Z</dcterms:created>
  <dcterms:modified xsi:type="dcterms:W3CDTF">2022-02-02T13:26:00Z</dcterms:modified>
</cp:coreProperties>
</file>