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E30D"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1AD3747E"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3D28C889"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w:t>
      </w:r>
    </w:p>
    <w:p w14:paraId="60A2038A"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426EA1D2"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2942C337"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0147EB3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3F17C62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0E1A3F0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prov. …….. il………</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C.F. …………</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residente a …………………………………</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prov. ………</w:t>
      </w:r>
      <w:proofErr w:type="spellStart"/>
      <w:r w:rsidRPr="00833016">
        <w:rPr>
          <w:rFonts w:ascii="Calibri" w:eastAsia="Times New Roman" w:hAnsi="Calibri" w:cs="Calibri"/>
          <w:color w:val="000000"/>
          <w:lang w:eastAsia="it-IT"/>
        </w:rPr>
        <w:t>c.</w:t>
      </w:r>
      <w:proofErr w:type="gramStart"/>
      <w:r w:rsidRPr="00833016">
        <w:rPr>
          <w:rFonts w:ascii="Calibri" w:eastAsia="Times New Roman" w:hAnsi="Calibri" w:cs="Calibri"/>
          <w:color w:val="000000"/>
          <w:lang w:eastAsia="it-IT"/>
        </w:rPr>
        <w:t>a.p</w:t>
      </w:r>
      <w:proofErr w:type="spellEnd"/>
      <w:proofErr w:type="gramEnd"/>
      <w:r w:rsidRPr="00833016">
        <w:rPr>
          <w:rFonts w:ascii="Calibri" w:eastAsia="Times New Roman" w:hAnsi="Calibri" w:cs="Calibri"/>
          <w:color w:val="000000"/>
          <w:lang w:eastAsia="it-IT"/>
        </w:rPr>
        <w:t>…………………………. in Via……………………………</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n……</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tel. ……………….………………. e-mail ……………………………………………………………….</w:t>
      </w:r>
    </w:p>
    <w:p w14:paraId="1FEFF76F"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53F430A5" w14:textId="21471A36" w:rsidR="00833016"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9814B1">
        <w:rPr>
          <w:rFonts w:ascii="Calibri" w:eastAsia="MS Mincho" w:hAnsi="Calibri" w:cs="Calibri"/>
          <w:b/>
          <w:lang w:eastAsia="it-IT"/>
        </w:rPr>
        <w:t xml:space="preserve">Master di </w:t>
      </w:r>
      <w:proofErr w:type="spellStart"/>
      <w:r w:rsidR="009814B1">
        <w:rPr>
          <w:rFonts w:ascii="Calibri" w:eastAsia="MS Mincho" w:hAnsi="Calibri" w:cs="Calibri"/>
          <w:b/>
          <w:lang w:eastAsia="it-IT"/>
        </w:rPr>
        <w:t>I</w:t>
      </w:r>
      <w:r w:rsidR="00602E6A">
        <w:rPr>
          <w:rFonts w:ascii="Calibri" w:eastAsia="MS Mincho" w:hAnsi="Calibri" w:cs="Calibri"/>
          <w:b/>
          <w:lang w:eastAsia="it-IT"/>
        </w:rPr>
        <w:t>i</w:t>
      </w:r>
      <w:proofErr w:type="spellEnd"/>
      <w:r w:rsidR="009814B1">
        <w:rPr>
          <w:rFonts w:ascii="Calibri" w:eastAsia="MS Mincho" w:hAnsi="Calibri" w:cs="Calibri"/>
          <w:b/>
          <w:lang w:eastAsia="it-IT"/>
        </w:rPr>
        <w:t xml:space="preserve"> livello in “</w:t>
      </w:r>
      <w:r w:rsidR="00602E6A">
        <w:rPr>
          <w:rFonts w:ascii="Calibri" w:eastAsia="MS Mincho" w:hAnsi="Calibri" w:cs="Calibri"/>
          <w:b/>
          <w:lang w:eastAsia="it-IT"/>
        </w:rPr>
        <w:t>Pubblica Amministrazione: Innovazione tecnologica , digitalizzazione e Governo del territorio”</w:t>
      </w:r>
      <w:r w:rsidR="00E56303">
        <w:rPr>
          <w:rFonts w:ascii="Calibri" w:eastAsia="MS Mincho" w:hAnsi="Calibri" w:cs="Calibri"/>
          <w:b/>
          <w:lang w:eastAsia="it-IT"/>
        </w:rPr>
        <w:t xml:space="preserve"> – prot. n. </w:t>
      </w:r>
      <w:r w:rsidR="00602E6A">
        <w:rPr>
          <w:rFonts w:ascii="Calibri" w:eastAsia="MS Mincho" w:hAnsi="Calibri" w:cs="Calibri"/>
          <w:b/>
          <w:lang w:eastAsia="it-IT"/>
        </w:rPr>
        <w:t>40745</w:t>
      </w:r>
      <w:r w:rsidR="00E03137">
        <w:rPr>
          <w:rFonts w:ascii="Calibri" w:eastAsia="MS Mincho" w:hAnsi="Calibri" w:cs="Calibri"/>
          <w:b/>
          <w:lang w:eastAsia="it-IT"/>
        </w:rPr>
        <w:t xml:space="preserve"> del </w:t>
      </w:r>
      <w:r w:rsidR="00602E6A">
        <w:rPr>
          <w:rFonts w:ascii="Calibri" w:eastAsia="MS Mincho" w:hAnsi="Calibri" w:cs="Calibri"/>
          <w:b/>
          <w:lang w:eastAsia="it-IT"/>
        </w:rPr>
        <w:t>06.03</w:t>
      </w:r>
      <w:r w:rsidR="009814B1">
        <w:rPr>
          <w:rFonts w:ascii="Calibri" w:eastAsia="MS Mincho" w:hAnsi="Calibri" w:cs="Calibri"/>
          <w:b/>
          <w:lang w:eastAsia="it-IT"/>
        </w:rPr>
        <w:t>.2023</w:t>
      </w:r>
      <w:r w:rsidR="000C7C81">
        <w:rPr>
          <w:rFonts w:ascii="Calibri" w:eastAsia="MS Mincho" w:hAnsi="Calibri" w:cs="Calibri"/>
          <w:b/>
          <w:lang w:eastAsia="it-IT"/>
        </w:rPr>
        <w:t xml:space="preserve"> come di seguito indicato (barrare la casella dell’incarico che interessa)</w:t>
      </w:r>
    </w:p>
    <w:p w14:paraId="59FB032E" w14:textId="77777777" w:rsidR="000C7C81" w:rsidRDefault="000C7C81" w:rsidP="00833016">
      <w:pPr>
        <w:spacing w:after="0" w:line="240" w:lineRule="auto"/>
        <w:ind w:right="2"/>
        <w:jc w:val="both"/>
        <w:rPr>
          <w:rFonts w:ascii="Calibri" w:eastAsia="MS Mincho" w:hAnsi="Calibri" w:cs="Calibri"/>
          <w:b/>
          <w:lang w:eastAsia="it-IT"/>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9"/>
      </w:tblGrid>
      <w:tr w:rsidR="000C7C81" w:rsidRPr="000C7C81" w14:paraId="167E0CE3" w14:textId="77777777" w:rsidTr="000C7C81">
        <w:trPr>
          <w:trHeight w:val="486"/>
        </w:trPr>
        <w:tc>
          <w:tcPr>
            <w:tcW w:w="567" w:type="dxa"/>
            <w:tcBorders>
              <w:top w:val="single" w:sz="4" w:space="0" w:color="000000"/>
              <w:left w:val="single" w:sz="4" w:space="0" w:color="000000"/>
              <w:bottom w:val="single" w:sz="4" w:space="0" w:color="000000"/>
              <w:right w:val="single" w:sz="4" w:space="0" w:color="000000"/>
            </w:tcBorders>
            <w:hideMark/>
          </w:tcPr>
          <w:p w14:paraId="0DB5E25E" w14:textId="77777777" w:rsidR="000C7C81" w:rsidRPr="000C7C81" w:rsidRDefault="000C7C81"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14:paraId="15B9DDC8" w14:textId="7B686EF1" w:rsidR="000C7C81" w:rsidRPr="000C7C81" w:rsidRDefault="001A6324" w:rsidP="000C7C81">
            <w:pPr>
              <w:tabs>
                <w:tab w:val="left" w:pos="2694"/>
              </w:tabs>
              <w:spacing w:after="0" w:line="240" w:lineRule="auto"/>
              <w:jc w:val="both"/>
              <w:rPr>
                <w:rFonts w:ascii="Calibri" w:eastAsia="Times New Roman" w:hAnsi="Calibri" w:cs="Calibri"/>
                <w:lang w:eastAsia="ar-SA"/>
              </w:rPr>
            </w:pPr>
            <w:r>
              <w:rPr>
                <w:rFonts w:ascii="Calibri" w:eastAsia="Times New Roman" w:hAnsi="Calibri" w:cs="Calibri"/>
                <w:lang w:eastAsia="ar-SA"/>
              </w:rPr>
              <w:t xml:space="preserve">Servizi di disseminazione e divulgazione </w:t>
            </w:r>
            <w:r w:rsidR="00602E6A">
              <w:rPr>
                <w:rFonts w:ascii="Calibri" w:eastAsia="Times New Roman" w:hAnsi="Calibri" w:cs="Calibri"/>
                <w:lang w:eastAsia="ar-SA"/>
              </w:rPr>
              <w:t>per il m</w:t>
            </w:r>
            <w:r w:rsidR="009814B1">
              <w:rPr>
                <w:rFonts w:ascii="Calibri" w:eastAsia="Times New Roman" w:hAnsi="Calibri" w:cs="Calibri"/>
                <w:lang w:eastAsia="ar-SA"/>
              </w:rPr>
              <w:t xml:space="preserve">aster di </w:t>
            </w:r>
            <w:r w:rsidR="00602E6A">
              <w:rPr>
                <w:rFonts w:ascii="Calibri" w:eastAsia="Times New Roman" w:hAnsi="Calibri" w:cs="Calibri"/>
                <w:lang w:eastAsia="ar-SA"/>
              </w:rPr>
              <w:t>I</w:t>
            </w:r>
            <w:r w:rsidR="009814B1">
              <w:rPr>
                <w:rFonts w:ascii="Calibri" w:eastAsia="Times New Roman" w:hAnsi="Calibri" w:cs="Calibri"/>
                <w:lang w:eastAsia="ar-SA"/>
              </w:rPr>
              <w:t xml:space="preserve">I livello in </w:t>
            </w:r>
            <w:r w:rsidR="009814B1" w:rsidRPr="00602E6A">
              <w:rPr>
                <w:rFonts w:ascii="Calibri" w:eastAsia="Times New Roman" w:hAnsi="Calibri" w:cs="Calibri"/>
                <w:lang w:eastAsia="ar-SA"/>
              </w:rPr>
              <w:t>“</w:t>
            </w:r>
            <w:r w:rsidR="00602E6A" w:rsidRPr="00602E6A">
              <w:rPr>
                <w:rFonts w:ascii="Calibri" w:eastAsia="MS Mincho" w:hAnsi="Calibri" w:cs="Calibri"/>
                <w:lang w:eastAsia="it-IT"/>
              </w:rPr>
              <w:t xml:space="preserve">Pubblica Amministrazione: Innovazione </w:t>
            </w:r>
            <w:proofErr w:type="gramStart"/>
            <w:r w:rsidR="00602E6A" w:rsidRPr="00602E6A">
              <w:rPr>
                <w:rFonts w:ascii="Calibri" w:eastAsia="MS Mincho" w:hAnsi="Calibri" w:cs="Calibri"/>
                <w:lang w:eastAsia="it-IT"/>
              </w:rPr>
              <w:t>tecnologica ,</w:t>
            </w:r>
            <w:proofErr w:type="gramEnd"/>
            <w:r w:rsidR="00602E6A" w:rsidRPr="00602E6A">
              <w:rPr>
                <w:rFonts w:ascii="Calibri" w:eastAsia="MS Mincho" w:hAnsi="Calibri" w:cs="Calibri"/>
                <w:lang w:eastAsia="it-IT"/>
              </w:rPr>
              <w:t xml:space="preserve"> digitalizzazione e Governo del territorio</w:t>
            </w:r>
            <w:r w:rsidR="009814B1" w:rsidRPr="00602E6A">
              <w:rPr>
                <w:rFonts w:ascii="Calibri" w:eastAsia="Times New Roman" w:hAnsi="Calibri" w:cs="Calibri"/>
                <w:lang w:eastAsia="ar-SA"/>
              </w:rPr>
              <w:t>”</w:t>
            </w:r>
          </w:p>
        </w:tc>
      </w:tr>
    </w:tbl>
    <w:p w14:paraId="7CC12206" w14:textId="77777777" w:rsidR="000C7C81" w:rsidRPr="00833016" w:rsidRDefault="000C7C81" w:rsidP="00833016">
      <w:pPr>
        <w:spacing w:after="0" w:line="240" w:lineRule="auto"/>
        <w:ind w:right="2"/>
        <w:jc w:val="both"/>
        <w:rPr>
          <w:rFonts w:ascii="Calibri" w:eastAsia="Times New Roman" w:hAnsi="Calibri" w:cs="Calibri"/>
          <w:b/>
          <w:lang w:eastAsia="ar-SA"/>
        </w:rPr>
      </w:pPr>
    </w:p>
    <w:p w14:paraId="18433DEA"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66AAE5B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w:t>
      </w:r>
    </w:p>
    <w:p w14:paraId="453A8D2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72468A9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.presso ………………………………………………………………………………. con votazione …………………………</w:t>
      </w:r>
    </w:p>
    <w:p w14:paraId="174029F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1395968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6CBDB28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4476E94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20E0ACA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664C444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i) ai fini della valutazione dei titoli di cui all’art. 3, allega, il proprio curriculum vitae, sottoscritto, e dichiara che quanto riportato corrisponde al vero.</w:t>
      </w:r>
    </w:p>
    <w:p w14:paraId="16E542A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che, ai sensi del D.</w:t>
      </w:r>
      <w:proofErr w:type="gramStart"/>
      <w:r w:rsidRPr="00833016">
        <w:rPr>
          <w:rFonts w:ascii="Calibri" w:eastAsia="Times New Roman" w:hAnsi="Calibri" w:cs="Calibri"/>
          <w:color w:val="000000"/>
          <w:lang w:eastAsia="it-IT"/>
        </w:rPr>
        <w:t>L.vo</w:t>
      </w:r>
      <w:proofErr w:type="gram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14:paraId="743B8E4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2BCD68A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023466B9"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2F55867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7F13A8F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30451B1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662E0139"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w:t>
      </w:r>
    </w:p>
    <w:p w14:paraId="0DF1D1C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110AAD7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61ADA21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5D2F5F5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7D69351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4825AA5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w:t>
      </w:r>
    </w:p>
    <w:p w14:paraId="68039082"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0C7C81"/>
    <w:rsid w:val="000D15E4"/>
    <w:rsid w:val="001A6324"/>
    <w:rsid w:val="004D4B18"/>
    <w:rsid w:val="004E4673"/>
    <w:rsid w:val="005F5303"/>
    <w:rsid w:val="00602E6A"/>
    <w:rsid w:val="00795094"/>
    <w:rsid w:val="00833016"/>
    <w:rsid w:val="0090388E"/>
    <w:rsid w:val="009814B1"/>
    <w:rsid w:val="00996827"/>
    <w:rsid w:val="009A2C9A"/>
    <w:rsid w:val="00A33994"/>
    <w:rsid w:val="00E03137"/>
    <w:rsid w:val="00E17914"/>
    <w:rsid w:val="00E56303"/>
    <w:rsid w:val="00F933E5"/>
    <w:rsid w:val="00FD1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D17F"/>
  <w15:docId w15:val="{A7762C9B-999D-4F34-B7EF-307CECB8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 w:id="19293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3</cp:revision>
  <dcterms:created xsi:type="dcterms:W3CDTF">2023-03-01T13:19:00Z</dcterms:created>
  <dcterms:modified xsi:type="dcterms:W3CDTF">2023-03-06T11:08:00Z</dcterms:modified>
</cp:coreProperties>
</file>